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49E7" w14:textId="77777777" w:rsidR="00F931CD" w:rsidRPr="00F931CD" w:rsidRDefault="00F931CD" w:rsidP="00F931CD">
      <w:pPr>
        <w:rPr>
          <w:rFonts w:ascii="Bookman Old Style" w:hAnsi="Bookman Old Style"/>
        </w:rPr>
      </w:pPr>
      <w:r w:rsidRPr="00F931CD">
        <w:rPr>
          <w:rFonts w:ascii="Bookman Old Style" w:hAnsi="Bookman Old Style"/>
          <w:noProof/>
        </w:rPr>
        <w:drawing>
          <wp:inline distT="0" distB="0" distL="0" distR="0" wp14:anchorId="247CD6ED" wp14:editId="644DFB91">
            <wp:extent cx="5694045" cy="1170305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FE767" w14:textId="77777777" w:rsidR="00F931CD" w:rsidRPr="00F931CD" w:rsidRDefault="00F931CD" w:rsidP="00F931CD">
      <w:pPr>
        <w:spacing w:before="12" w:line="258" w:lineRule="exact"/>
        <w:jc w:val="center"/>
        <w:textAlignment w:val="baseline"/>
        <w:rPr>
          <w:rFonts w:ascii="Bookman Old Style" w:eastAsia="Bookman Old Style" w:hAnsi="Bookman Old Style"/>
          <w:b/>
          <w:color w:val="000000"/>
        </w:rPr>
      </w:pPr>
      <w:r w:rsidRPr="00F931CD">
        <w:rPr>
          <w:rFonts w:ascii="Bookman Old Style" w:eastAsia="Bookman Old Style" w:hAnsi="Bookman Old Style"/>
          <w:b/>
          <w:color w:val="000000"/>
        </w:rPr>
        <w:t xml:space="preserve">Tioga County Industrial Development Agency </w:t>
      </w:r>
      <w:r w:rsidRPr="00F931CD">
        <w:rPr>
          <w:rFonts w:ascii="Bookman Old Style" w:eastAsia="Bookman Old Style" w:hAnsi="Bookman Old Style"/>
          <w:b/>
          <w:color w:val="000000"/>
        </w:rPr>
        <w:br/>
        <w:t xml:space="preserve">September 2, 2026 – 4:30 PM </w:t>
      </w:r>
      <w:r w:rsidRPr="00F931CD">
        <w:rPr>
          <w:rFonts w:ascii="Bookman Old Style" w:eastAsia="Bookman Old Style" w:hAnsi="Bookman Old Style"/>
          <w:b/>
          <w:color w:val="000000"/>
        </w:rPr>
        <w:br/>
        <w:t xml:space="preserve">Ronald E. Dougherty County Office Building </w:t>
      </w:r>
      <w:r w:rsidRPr="00F931CD">
        <w:rPr>
          <w:rFonts w:ascii="Bookman Old Style" w:eastAsia="Bookman Old Style" w:hAnsi="Bookman Old Style"/>
          <w:b/>
          <w:color w:val="000000"/>
        </w:rPr>
        <w:br/>
        <w:t xml:space="preserve">56 Main Street, Owego, NY 13827 </w:t>
      </w:r>
      <w:r w:rsidRPr="00F931CD">
        <w:rPr>
          <w:rFonts w:ascii="Bookman Old Style" w:eastAsia="Bookman Old Style" w:hAnsi="Bookman Old Style"/>
          <w:b/>
          <w:color w:val="000000"/>
        </w:rPr>
        <w:br/>
        <w:t xml:space="preserve">Legislative Conference Room, 1st Floor </w:t>
      </w:r>
      <w:r w:rsidRPr="00F931CD">
        <w:rPr>
          <w:rFonts w:ascii="Bookman Old Style" w:eastAsia="Bookman Old Style" w:hAnsi="Bookman Old Style"/>
          <w:b/>
          <w:color w:val="000000"/>
        </w:rPr>
        <w:br/>
        <w:t>Agenda</w:t>
      </w:r>
    </w:p>
    <w:p w14:paraId="1B6D3502" w14:textId="77777777" w:rsidR="00F931CD" w:rsidRPr="00F931CD" w:rsidRDefault="00F931CD" w:rsidP="00F931CD">
      <w:pPr>
        <w:rPr>
          <w:rFonts w:ascii="Bookman Old Style" w:hAnsi="Bookman Old Style"/>
        </w:rPr>
      </w:pPr>
    </w:p>
    <w:p w14:paraId="4797585B" w14:textId="77777777" w:rsidR="00F931CD" w:rsidRPr="00F931CD" w:rsidRDefault="00F931CD" w:rsidP="00F931CD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F931CD">
        <w:rPr>
          <w:rFonts w:ascii="Bookman Old Style" w:hAnsi="Bookman Old Style"/>
          <w:b/>
          <w:bCs/>
        </w:rPr>
        <w:t>Call to Order and Introductions:</w:t>
      </w:r>
    </w:p>
    <w:p w14:paraId="1425719B" w14:textId="77777777" w:rsidR="00F931CD" w:rsidRPr="00F931CD" w:rsidRDefault="00F931CD" w:rsidP="00F931CD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F931CD">
        <w:rPr>
          <w:rFonts w:ascii="Bookman Old Style" w:hAnsi="Bookman Old Style"/>
          <w:b/>
          <w:bCs/>
        </w:rPr>
        <w:t xml:space="preserve">Attendance: </w:t>
      </w:r>
    </w:p>
    <w:p w14:paraId="7B83F2EA" w14:textId="77777777" w:rsidR="00F931CD" w:rsidRPr="00F931CD" w:rsidRDefault="00F931CD" w:rsidP="00F931CD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 w:rsidRPr="00F931CD">
        <w:rPr>
          <w:rFonts w:ascii="Bookman Old Style" w:hAnsi="Bookman Old Style"/>
        </w:rPr>
        <w:t xml:space="preserve">Roll Call: J. Ward, B. </w:t>
      </w:r>
      <w:proofErr w:type="spellStart"/>
      <w:r w:rsidRPr="00F931CD">
        <w:rPr>
          <w:rFonts w:ascii="Bookman Old Style" w:hAnsi="Bookman Old Style"/>
        </w:rPr>
        <w:t>Evanek</w:t>
      </w:r>
      <w:proofErr w:type="spellEnd"/>
      <w:r w:rsidRPr="00F931CD">
        <w:rPr>
          <w:rFonts w:ascii="Bookman Old Style" w:hAnsi="Bookman Old Style"/>
        </w:rPr>
        <w:t>, T. Monell, E. Knolles, K. Gillette, B. Case, R. Ciotoli</w:t>
      </w:r>
    </w:p>
    <w:p w14:paraId="100AF046" w14:textId="77777777" w:rsidR="00F931CD" w:rsidRPr="00F931CD" w:rsidRDefault="00F931CD" w:rsidP="00F931CD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 w:rsidRPr="00F931CD">
        <w:rPr>
          <w:rFonts w:ascii="Bookman Old Style" w:hAnsi="Bookman Old Style"/>
        </w:rPr>
        <w:t>Excused:</w:t>
      </w:r>
    </w:p>
    <w:p w14:paraId="0EB06B40" w14:textId="77777777" w:rsidR="00F931CD" w:rsidRPr="00F931CD" w:rsidRDefault="00F931CD" w:rsidP="00F931CD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 w:rsidRPr="00F931CD">
        <w:rPr>
          <w:rFonts w:ascii="Bookman Old Style" w:hAnsi="Bookman Old Style"/>
        </w:rPr>
        <w:t>Guests: J. Meagher, C. Yelverton, B. Woodburn, M. Schnabl, L. Williams</w:t>
      </w:r>
    </w:p>
    <w:p w14:paraId="210F241C" w14:textId="77777777" w:rsidR="00F931CD" w:rsidRPr="00900C93" w:rsidRDefault="00F931CD" w:rsidP="00F931CD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900C93">
        <w:rPr>
          <w:rFonts w:ascii="Bookman Old Style" w:hAnsi="Bookman Old Style"/>
          <w:b/>
          <w:bCs/>
        </w:rPr>
        <w:t>Privilege of the Floor:</w:t>
      </w:r>
    </w:p>
    <w:p w14:paraId="5CE8FFF1" w14:textId="77777777" w:rsidR="00F931CD" w:rsidRPr="00900C93" w:rsidRDefault="00F931CD" w:rsidP="00F931CD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900C93">
        <w:rPr>
          <w:rFonts w:ascii="Bookman Old Style" w:hAnsi="Bookman Old Style"/>
          <w:b/>
          <w:bCs/>
        </w:rPr>
        <w:t xml:space="preserve">Approval of Minutes: </w:t>
      </w:r>
      <w:r w:rsidRPr="00900C93">
        <w:rPr>
          <w:rFonts w:ascii="Bookman Old Style" w:hAnsi="Bookman Old Style"/>
        </w:rPr>
        <w:t>August 5, 2026, Regular BOD Meeting</w:t>
      </w:r>
    </w:p>
    <w:p w14:paraId="71AF9C1C" w14:textId="074405B1" w:rsidR="00F931CD" w:rsidRPr="00900C93" w:rsidRDefault="00F931CD" w:rsidP="00F931CD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b/>
          <w:bCs/>
        </w:rPr>
      </w:pPr>
      <w:r w:rsidRPr="00900C93">
        <w:rPr>
          <w:rFonts w:ascii="Bookman Old Style" w:hAnsi="Bookman Old Style"/>
          <w:b/>
          <w:bCs/>
        </w:rPr>
        <w:t xml:space="preserve">Financials: </w:t>
      </w:r>
      <w:r w:rsidRPr="005F22DE">
        <w:rPr>
          <w:rFonts w:ascii="Bookman Old Style" w:hAnsi="Bookman Old Style"/>
        </w:rPr>
        <w:t>July/</w:t>
      </w:r>
      <w:r w:rsidR="00797AC6" w:rsidRPr="005F22DE">
        <w:rPr>
          <w:rFonts w:ascii="Bookman Old Style" w:hAnsi="Bookman Old Style"/>
        </w:rPr>
        <w:t>August</w:t>
      </w:r>
    </w:p>
    <w:p w14:paraId="7904DD06" w14:textId="77777777" w:rsidR="00F931CD" w:rsidRPr="00F931CD" w:rsidRDefault="00F931CD" w:rsidP="00F931CD">
      <w:pPr>
        <w:pStyle w:val="ListParagraph"/>
        <w:numPr>
          <w:ilvl w:val="1"/>
          <w:numId w:val="1"/>
        </w:numPr>
        <w:spacing w:after="0" w:line="240" w:lineRule="auto"/>
        <w:rPr>
          <w:rFonts w:ascii="Bookman Old Style" w:hAnsi="Bookman Old Style"/>
        </w:rPr>
      </w:pPr>
      <w:r w:rsidRPr="00F931CD">
        <w:rPr>
          <w:rFonts w:ascii="Bookman Old Style" w:hAnsi="Bookman Old Style"/>
        </w:rPr>
        <w:t>Balance Sheet</w:t>
      </w:r>
    </w:p>
    <w:p w14:paraId="4AA01CF3" w14:textId="77777777" w:rsidR="00F931CD" w:rsidRPr="00F931CD" w:rsidRDefault="00F931CD" w:rsidP="00F931CD">
      <w:pPr>
        <w:pStyle w:val="ListParagraph"/>
        <w:numPr>
          <w:ilvl w:val="1"/>
          <w:numId w:val="1"/>
        </w:numPr>
        <w:spacing w:after="0" w:line="240" w:lineRule="auto"/>
        <w:rPr>
          <w:rFonts w:ascii="Bookman Old Style" w:hAnsi="Bookman Old Style"/>
        </w:rPr>
      </w:pPr>
      <w:r w:rsidRPr="00F931CD">
        <w:rPr>
          <w:rFonts w:ascii="Bookman Old Style" w:hAnsi="Bookman Old Style"/>
        </w:rPr>
        <w:t>Profit &amp; Loss</w:t>
      </w:r>
    </w:p>
    <w:p w14:paraId="7B837429" w14:textId="77777777" w:rsidR="00F931CD" w:rsidRPr="00F931CD" w:rsidRDefault="00F931CD" w:rsidP="00F931CD">
      <w:pPr>
        <w:pStyle w:val="ListParagraph"/>
        <w:numPr>
          <w:ilvl w:val="1"/>
          <w:numId w:val="1"/>
        </w:numPr>
        <w:spacing w:after="0" w:line="240" w:lineRule="auto"/>
        <w:rPr>
          <w:rFonts w:ascii="Bookman Old Style" w:hAnsi="Bookman Old Style"/>
        </w:rPr>
      </w:pPr>
      <w:r w:rsidRPr="00F931CD">
        <w:rPr>
          <w:rFonts w:ascii="Bookman Old Style" w:hAnsi="Bookman Old Style"/>
        </w:rPr>
        <w:t>Transaction Detail</w:t>
      </w:r>
    </w:p>
    <w:p w14:paraId="7D0C3995" w14:textId="77777777" w:rsidR="00F931CD" w:rsidRPr="00F931CD" w:rsidRDefault="00F931CD" w:rsidP="00F931CD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b/>
          <w:bCs/>
        </w:rPr>
      </w:pPr>
      <w:r w:rsidRPr="00F931CD">
        <w:rPr>
          <w:rFonts w:ascii="Bookman Old Style" w:hAnsi="Bookman Old Style"/>
          <w:b/>
          <w:bCs/>
        </w:rPr>
        <w:t>Committee Reports:</w:t>
      </w:r>
    </w:p>
    <w:p w14:paraId="590A1086" w14:textId="77777777" w:rsidR="00F931CD" w:rsidRPr="00F931CD" w:rsidRDefault="00F931CD" w:rsidP="00F931CD">
      <w:pPr>
        <w:numPr>
          <w:ilvl w:val="1"/>
          <w:numId w:val="1"/>
        </w:numPr>
        <w:tabs>
          <w:tab w:val="left" w:pos="1080"/>
        </w:tabs>
        <w:spacing w:after="0" w:line="256" w:lineRule="exact"/>
        <w:textAlignment w:val="baseline"/>
        <w:rPr>
          <w:rFonts w:ascii="Bookman Old Style" w:eastAsia="Bookman Old Style" w:hAnsi="Bookman Old Style"/>
          <w:color w:val="000000"/>
        </w:rPr>
      </w:pPr>
      <w:r w:rsidRPr="00F931CD">
        <w:rPr>
          <w:rFonts w:ascii="Bookman Old Style" w:eastAsia="Bookman Old Style" w:hAnsi="Bookman Old Style"/>
          <w:color w:val="000000"/>
        </w:rPr>
        <w:t>Audit Committee Report: No update</w:t>
      </w:r>
    </w:p>
    <w:p w14:paraId="7228C735" w14:textId="77777777" w:rsidR="00F931CD" w:rsidRPr="00F931CD" w:rsidRDefault="00F931CD" w:rsidP="00F931CD">
      <w:pPr>
        <w:numPr>
          <w:ilvl w:val="1"/>
          <w:numId w:val="1"/>
        </w:numPr>
        <w:tabs>
          <w:tab w:val="left" w:pos="1080"/>
        </w:tabs>
        <w:spacing w:after="0" w:line="259" w:lineRule="exact"/>
        <w:textAlignment w:val="baseline"/>
        <w:rPr>
          <w:rFonts w:ascii="Bookman Old Style" w:eastAsia="Bookman Old Style" w:hAnsi="Bookman Old Style"/>
          <w:color w:val="000000"/>
        </w:rPr>
      </w:pPr>
      <w:r w:rsidRPr="00F931CD">
        <w:rPr>
          <w:rFonts w:ascii="Bookman Old Style" w:eastAsia="Bookman Old Style" w:hAnsi="Bookman Old Style"/>
          <w:color w:val="000000"/>
        </w:rPr>
        <w:t>Governance Committee: No update.</w:t>
      </w:r>
    </w:p>
    <w:p w14:paraId="216F36FD" w14:textId="7D4EE78B" w:rsidR="00F931CD" w:rsidRPr="00F931CD" w:rsidRDefault="00F931CD" w:rsidP="00F931CD">
      <w:pPr>
        <w:numPr>
          <w:ilvl w:val="1"/>
          <w:numId w:val="1"/>
        </w:numPr>
        <w:tabs>
          <w:tab w:val="left" w:pos="1080"/>
        </w:tabs>
        <w:spacing w:after="0" w:line="259" w:lineRule="exact"/>
        <w:textAlignment w:val="baseline"/>
        <w:rPr>
          <w:rFonts w:ascii="Bookman Old Style" w:eastAsia="Bookman Old Style" w:hAnsi="Bookman Old Style"/>
          <w:color w:val="000000"/>
        </w:rPr>
      </w:pPr>
      <w:r w:rsidRPr="00F931CD">
        <w:rPr>
          <w:rFonts w:ascii="Bookman Old Style" w:eastAsia="Bookman Old Style" w:hAnsi="Bookman Old Style"/>
          <w:color w:val="000000"/>
        </w:rPr>
        <w:t>Finance Committee: Meeting September</w:t>
      </w:r>
      <w:r w:rsidR="001D66D5">
        <w:rPr>
          <w:rFonts w:ascii="Bookman Old Style" w:eastAsia="Bookman Old Style" w:hAnsi="Bookman Old Style"/>
          <w:color w:val="000000"/>
        </w:rPr>
        <w:t xml:space="preserve"> 14th</w:t>
      </w:r>
      <w:r w:rsidRPr="00F931CD">
        <w:rPr>
          <w:rFonts w:ascii="Bookman Old Style" w:eastAsia="Bookman Old Style" w:hAnsi="Bookman Old Style"/>
          <w:color w:val="000000"/>
        </w:rPr>
        <w:t xml:space="preserve"> to review draft budget</w:t>
      </w:r>
    </w:p>
    <w:p w14:paraId="429D4FC4" w14:textId="77777777" w:rsidR="00F931CD" w:rsidRPr="00F931CD" w:rsidRDefault="00F931CD" w:rsidP="00F931CD">
      <w:pPr>
        <w:numPr>
          <w:ilvl w:val="1"/>
          <w:numId w:val="1"/>
        </w:numPr>
        <w:tabs>
          <w:tab w:val="left" w:pos="1080"/>
        </w:tabs>
        <w:spacing w:after="0" w:line="259" w:lineRule="exact"/>
        <w:textAlignment w:val="baseline"/>
        <w:rPr>
          <w:rFonts w:ascii="Bookman Old Style" w:eastAsia="Bookman Old Style" w:hAnsi="Bookman Old Style"/>
          <w:color w:val="000000"/>
        </w:rPr>
      </w:pPr>
      <w:r w:rsidRPr="00F931CD">
        <w:rPr>
          <w:rFonts w:ascii="Bookman Old Style" w:eastAsia="Bookman Old Style" w:hAnsi="Bookman Old Style"/>
          <w:color w:val="000000"/>
        </w:rPr>
        <w:t>Loan Committee: No update</w:t>
      </w:r>
    </w:p>
    <w:p w14:paraId="2809F376" w14:textId="77777777" w:rsidR="00F931CD" w:rsidRPr="00F931CD" w:rsidRDefault="00F931CD" w:rsidP="00F931CD">
      <w:pPr>
        <w:numPr>
          <w:ilvl w:val="1"/>
          <w:numId w:val="1"/>
        </w:numPr>
        <w:tabs>
          <w:tab w:val="left" w:pos="1080"/>
        </w:tabs>
        <w:spacing w:after="0" w:line="259" w:lineRule="exact"/>
        <w:textAlignment w:val="baseline"/>
        <w:rPr>
          <w:rFonts w:ascii="Bookman Old Style" w:eastAsia="Bookman Old Style" w:hAnsi="Bookman Old Style"/>
          <w:color w:val="000000"/>
        </w:rPr>
      </w:pPr>
      <w:r w:rsidRPr="00F931CD">
        <w:rPr>
          <w:rFonts w:ascii="Bookman Old Style" w:eastAsia="Bookman Old Style" w:hAnsi="Bookman Old Style"/>
          <w:color w:val="000000"/>
        </w:rPr>
        <w:t>Railroad Committee: No update.</w:t>
      </w:r>
    </w:p>
    <w:p w14:paraId="20CDC6DE" w14:textId="77777777" w:rsidR="00F931CD" w:rsidRPr="00F931CD" w:rsidRDefault="00F931CD" w:rsidP="00F931CD">
      <w:pPr>
        <w:numPr>
          <w:ilvl w:val="1"/>
          <w:numId w:val="1"/>
        </w:numPr>
        <w:tabs>
          <w:tab w:val="left" w:pos="1080"/>
        </w:tabs>
        <w:spacing w:after="0" w:line="255" w:lineRule="exact"/>
        <w:textAlignment w:val="baseline"/>
        <w:rPr>
          <w:rFonts w:ascii="Bookman Old Style" w:eastAsia="Bookman Old Style" w:hAnsi="Bookman Old Style"/>
          <w:color w:val="000000"/>
        </w:rPr>
      </w:pPr>
      <w:r w:rsidRPr="00F931CD">
        <w:rPr>
          <w:rFonts w:ascii="Bookman Old Style" w:eastAsia="Bookman Old Style" w:hAnsi="Bookman Old Style"/>
          <w:color w:val="000000"/>
        </w:rPr>
        <w:t xml:space="preserve">Public Relations Committee: No update </w:t>
      </w:r>
    </w:p>
    <w:p w14:paraId="1152F3B0" w14:textId="77777777" w:rsidR="00F931CD" w:rsidRPr="00F931CD" w:rsidRDefault="00F931CD" w:rsidP="00F931CD">
      <w:pPr>
        <w:tabs>
          <w:tab w:val="left" w:pos="1080"/>
        </w:tabs>
        <w:spacing w:after="0" w:line="255" w:lineRule="exact"/>
        <w:ind w:left="1440"/>
        <w:textAlignment w:val="baseline"/>
        <w:rPr>
          <w:rFonts w:ascii="Bookman Old Style" w:eastAsia="Bookman Old Style" w:hAnsi="Bookman Old Style"/>
          <w:color w:val="000000"/>
        </w:rPr>
      </w:pPr>
    </w:p>
    <w:p w14:paraId="365B73E4" w14:textId="77777777" w:rsidR="00F931CD" w:rsidRPr="00F931CD" w:rsidRDefault="00F931CD" w:rsidP="00F931CD">
      <w:pPr>
        <w:numPr>
          <w:ilvl w:val="0"/>
          <w:numId w:val="1"/>
        </w:numPr>
        <w:tabs>
          <w:tab w:val="left" w:pos="1080"/>
        </w:tabs>
        <w:spacing w:after="0" w:line="255" w:lineRule="exact"/>
        <w:textAlignment w:val="baseline"/>
        <w:rPr>
          <w:rFonts w:ascii="Bookman Old Style" w:eastAsia="Bookman Old Style" w:hAnsi="Bookman Old Style"/>
          <w:b/>
          <w:bCs/>
          <w:color w:val="000000"/>
        </w:rPr>
      </w:pPr>
      <w:r w:rsidRPr="00F931CD">
        <w:rPr>
          <w:rFonts w:ascii="Bookman Old Style" w:eastAsia="Bookman Old Style" w:hAnsi="Bookman Old Style"/>
          <w:b/>
          <w:bCs/>
          <w:color w:val="000000"/>
        </w:rPr>
        <w:t>New Business:</w:t>
      </w:r>
    </w:p>
    <w:p w14:paraId="6D79BA35" w14:textId="66DA1212" w:rsidR="00F931CD" w:rsidRPr="00F931CD" w:rsidRDefault="00B44869" w:rsidP="00F931CD">
      <w:pPr>
        <w:numPr>
          <w:ilvl w:val="1"/>
          <w:numId w:val="1"/>
        </w:numPr>
        <w:tabs>
          <w:tab w:val="left" w:pos="1080"/>
        </w:tabs>
        <w:spacing w:after="0" w:line="255" w:lineRule="exact"/>
        <w:textAlignment w:val="baseline"/>
        <w:rPr>
          <w:rFonts w:ascii="Bookman Old Style" w:eastAsia="Bookman Old Style" w:hAnsi="Bookman Old Style"/>
          <w:color w:val="000000"/>
        </w:rPr>
      </w:pPr>
      <w:r>
        <w:rPr>
          <w:rFonts w:ascii="Bookman Old Style" w:eastAsia="Bookman Old Style" w:hAnsi="Bookman Old Style"/>
          <w:color w:val="000000"/>
        </w:rPr>
        <w:t>County Infrastructure Grant Program</w:t>
      </w:r>
    </w:p>
    <w:p w14:paraId="71E96EEC" w14:textId="77777777" w:rsidR="00F931CD" w:rsidRPr="00F931CD" w:rsidRDefault="00F931CD" w:rsidP="00F931CD">
      <w:pPr>
        <w:numPr>
          <w:ilvl w:val="0"/>
          <w:numId w:val="1"/>
        </w:numPr>
        <w:tabs>
          <w:tab w:val="left" w:pos="1080"/>
        </w:tabs>
        <w:spacing w:after="0" w:line="255" w:lineRule="exact"/>
        <w:textAlignment w:val="baseline"/>
        <w:rPr>
          <w:rFonts w:ascii="Bookman Old Style" w:eastAsia="Bookman Old Style" w:hAnsi="Bookman Old Style"/>
          <w:b/>
          <w:bCs/>
          <w:color w:val="000000"/>
        </w:rPr>
      </w:pPr>
      <w:r w:rsidRPr="00F931CD">
        <w:rPr>
          <w:rFonts w:ascii="Bookman Old Style" w:eastAsia="Bookman Old Style" w:hAnsi="Bookman Old Style"/>
          <w:b/>
          <w:bCs/>
          <w:color w:val="000000"/>
        </w:rPr>
        <w:t xml:space="preserve">Old Business: </w:t>
      </w:r>
    </w:p>
    <w:p w14:paraId="235154B0" w14:textId="77777777" w:rsidR="00F931CD" w:rsidRPr="00F931CD" w:rsidRDefault="00F931CD" w:rsidP="00F931CD">
      <w:pPr>
        <w:numPr>
          <w:ilvl w:val="1"/>
          <w:numId w:val="1"/>
        </w:numPr>
        <w:tabs>
          <w:tab w:val="left" w:pos="1080"/>
        </w:tabs>
        <w:spacing w:after="0" w:line="259" w:lineRule="exact"/>
        <w:textAlignment w:val="baseline"/>
        <w:rPr>
          <w:rFonts w:ascii="Bookman Old Style" w:eastAsia="Bookman Old Style" w:hAnsi="Bookman Old Style"/>
          <w:color w:val="000000"/>
        </w:rPr>
      </w:pPr>
      <w:r w:rsidRPr="00F931CD">
        <w:rPr>
          <w:rFonts w:ascii="Bookman Old Style" w:eastAsia="Bookman Old Style" w:hAnsi="Bookman Old Style"/>
          <w:color w:val="000000"/>
        </w:rPr>
        <w:t>OPRHP EPF –Waiting on contract</w:t>
      </w:r>
    </w:p>
    <w:p w14:paraId="022AAEA5" w14:textId="77777777" w:rsidR="00F931CD" w:rsidRPr="00F931CD" w:rsidRDefault="00F931CD" w:rsidP="00F931CD">
      <w:pPr>
        <w:numPr>
          <w:ilvl w:val="1"/>
          <w:numId w:val="1"/>
        </w:numPr>
        <w:tabs>
          <w:tab w:val="left" w:pos="1080"/>
        </w:tabs>
        <w:spacing w:after="0" w:line="259" w:lineRule="exact"/>
        <w:textAlignment w:val="baseline"/>
        <w:rPr>
          <w:rFonts w:ascii="Bookman Old Style" w:eastAsia="Bookman Old Style" w:hAnsi="Bookman Old Style"/>
          <w:color w:val="000000"/>
        </w:rPr>
      </w:pPr>
      <w:r w:rsidRPr="00F931CD">
        <w:rPr>
          <w:rFonts w:ascii="Bookman Old Style" w:eastAsia="Bookman Old Style" w:hAnsi="Bookman Old Style"/>
          <w:color w:val="000000"/>
        </w:rPr>
        <w:t>FAST NY Grant- in progress</w:t>
      </w:r>
    </w:p>
    <w:p w14:paraId="3A7AA717" w14:textId="77777777" w:rsidR="00F931CD" w:rsidRPr="00F931CD" w:rsidRDefault="00F931CD" w:rsidP="00F931CD">
      <w:pPr>
        <w:numPr>
          <w:ilvl w:val="1"/>
          <w:numId w:val="1"/>
        </w:numPr>
        <w:tabs>
          <w:tab w:val="left" w:pos="1080"/>
        </w:tabs>
        <w:spacing w:after="0" w:line="256" w:lineRule="exact"/>
        <w:textAlignment w:val="baseline"/>
        <w:rPr>
          <w:rFonts w:ascii="Bookman Old Style" w:eastAsia="Bookman Old Style" w:hAnsi="Bookman Old Style"/>
          <w:color w:val="000000"/>
          <w:spacing w:val="-3"/>
        </w:rPr>
      </w:pPr>
      <w:r w:rsidRPr="00F931CD">
        <w:rPr>
          <w:rFonts w:ascii="Bookman Old Style" w:eastAsia="Bookman Old Style" w:hAnsi="Bookman Old Style"/>
          <w:color w:val="000000"/>
          <w:spacing w:val="-3"/>
        </w:rPr>
        <w:t>HUD “Small Cities” Loan Funds</w:t>
      </w:r>
    </w:p>
    <w:p w14:paraId="0E68EB36" w14:textId="77777777" w:rsidR="00F931CD" w:rsidRPr="00F931CD" w:rsidRDefault="00F931CD" w:rsidP="00F931CD">
      <w:pPr>
        <w:numPr>
          <w:ilvl w:val="1"/>
          <w:numId w:val="1"/>
        </w:numPr>
        <w:tabs>
          <w:tab w:val="left" w:pos="1080"/>
        </w:tabs>
        <w:spacing w:after="0" w:line="258" w:lineRule="exact"/>
        <w:textAlignment w:val="baseline"/>
        <w:rPr>
          <w:rFonts w:ascii="Bookman Old Style" w:eastAsia="Bookman Old Style" w:hAnsi="Bookman Old Style"/>
          <w:color w:val="000000"/>
        </w:rPr>
      </w:pPr>
      <w:r w:rsidRPr="00F931CD">
        <w:rPr>
          <w:rFonts w:ascii="Bookman Old Style" w:eastAsia="Bookman Old Style" w:hAnsi="Bookman Old Style"/>
          <w:color w:val="000000"/>
        </w:rPr>
        <w:t>48-50 Lake Street Redevelopment Project</w:t>
      </w:r>
    </w:p>
    <w:p w14:paraId="461E8A2E" w14:textId="231885C5" w:rsidR="00F931CD" w:rsidRPr="00F931CD" w:rsidRDefault="00F931CD" w:rsidP="00F931CD">
      <w:pPr>
        <w:spacing w:after="652"/>
        <w:ind w:left="720" w:right="578" w:firstLine="360"/>
        <w:textAlignment w:val="baseline"/>
        <w:rPr>
          <w:rFonts w:ascii="Bookman Old Style" w:eastAsia="Bookman Old Style" w:hAnsi="Bookman Old Style"/>
          <w:color w:val="000000"/>
        </w:rPr>
      </w:pPr>
      <w:r w:rsidRPr="00F931CD">
        <w:rPr>
          <w:rFonts w:ascii="Bookman Old Style" w:eastAsia="Bookman Old Style" w:hAnsi="Bookman Old Style"/>
          <w:color w:val="000000"/>
        </w:rPr>
        <w:t xml:space="preserve">f.   </w:t>
      </w:r>
      <w:r w:rsidR="00AF437A">
        <w:rPr>
          <w:rFonts w:ascii="Bookman Old Style" w:eastAsia="Bookman Old Style" w:hAnsi="Bookman Old Style"/>
          <w:color w:val="000000"/>
        </w:rPr>
        <w:t>Procurement</w:t>
      </w:r>
      <w:r w:rsidR="004E4E59">
        <w:rPr>
          <w:rFonts w:ascii="Bookman Old Style" w:eastAsia="Bookman Old Style" w:hAnsi="Bookman Old Style"/>
          <w:color w:val="000000"/>
        </w:rPr>
        <w:t xml:space="preserve"> </w:t>
      </w:r>
      <w:r w:rsidR="00AF437A">
        <w:rPr>
          <w:rFonts w:ascii="Bookman Old Style" w:eastAsia="Bookman Old Style" w:hAnsi="Bookman Old Style"/>
          <w:color w:val="000000"/>
        </w:rPr>
        <w:t>Policy- MRB Recommendations</w:t>
      </w:r>
      <w:r w:rsidR="0090314F">
        <w:rPr>
          <w:rFonts w:ascii="Bookman Old Style" w:eastAsia="Bookman Old Style" w:hAnsi="Bookman Old Style"/>
          <w:color w:val="000000"/>
        </w:rPr>
        <w:t xml:space="preserve"> </w:t>
      </w:r>
    </w:p>
    <w:p w14:paraId="54D71F61" w14:textId="77777777" w:rsidR="00F931CD" w:rsidRDefault="00F931CD" w:rsidP="00F931CD">
      <w:pPr>
        <w:spacing w:before="19" w:line="249" w:lineRule="exact"/>
        <w:textAlignment w:val="baseline"/>
        <w:rPr>
          <w:rFonts w:ascii="Bookman Old Style" w:eastAsia="Bookman Old Style" w:hAnsi="Bookman Old Style"/>
          <w:b/>
          <w:color w:val="000000"/>
          <w:spacing w:val="3"/>
        </w:rPr>
      </w:pPr>
      <w:r>
        <w:rPr>
          <w:rFonts w:ascii="Bookman Old Style" w:eastAsia="Bookman Old Style" w:hAnsi="Bookman Old Style"/>
          <w:b/>
          <w:color w:val="000000"/>
          <w:spacing w:val="3"/>
        </w:rPr>
        <w:lastRenderedPageBreak/>
        <w:t>9. PILOT Updates:</w:t>
      </w:r>
    </w:p>
    <w:p w14:paraId="544D7820" w14:textId="351E121C" w:rsidR="004F13EE" w:rsidRDefault="00F931CD" w:rsidP="00046F70">
      <w:pPr>
        <w:numPr>
          <w:ilvl w:val="0"/>
          <w:numId w:val="2"/>
        </w:numPr>
        <w:tabs>
          <w:tab w:val="clear" w:pos="360"/>
          <w:tab w:val="left" w:pos="1080"/>
        </w:tabs>
        <w:spacing w:after="0" w:line="259" w:lineRule="exact"/>
        <w:textAlignment w:val="baseline"/>
        <w:rPr>
          <w:rFonts w:ascii="Bookman Old Style" w:eastAsia="Bookman Old Style" w:hAnsi="Bookman Old Style"/>
          <w:color w:val="000000"/>
        </w:rPr>
      </w:pPr>
      <w:proofErr w:type="spellStart"/>
      <w:r>
        <w:rPr>
          <w:rFonts w:ascii="Bookman Old Style" w:eastAsia="Bookman Old Style" w:hAnsi="Bookman Old Style"/>
          <w:color w:val="000000"/>
        </w:rPr>
        <w:t>Suneast</w:t>
      </w:r>
      <w:proofErr w:type="spellEnd"/>
      <w:r>
        <w:rPr>
          <w:rFonts w:ascii="Bookman Old Style" w:eastAsia="Bookman Old Style" w:hAnsi="Bookman Old Style"/>
          <w:color w:val="000000"/>
        </w:rPr>
        <w:t xml:space="preserve"> Solar P</w:t>
      </w:r>
      <w:r w:rsidR="00500E90">
        <w:rPr>
          <w:rFonts w:ascii="Bookman Old Style" w:eastAsia="Bookman Old Style" w:hAnsi="Bookman Old Style"/>
          <w:color w:val="000000"/>
        </w:rPr>
        <w:t>ILOT</w:t>
      </w:r>
      <w:r>
        <w:rPr>
          <w:rFonts w:ascii="Bookman Old Style" w:eastAsia="Bookman Old Style" w:hAnsi="Bookman Old Style"/>
          <w:color w:val="000000"/>
        </w:rPr>
        <w:t xml:space="preserve"> </w:t>
      </w:r>
      <w:r>
        <w:rPr>
          <w:rFonts w:ascii="Bookman Old Style" w:eastAsia="Bookman Old Style" w:hAnsi="Bookman Old Style"/>
          <w:color w:val="000000"/>
          <w:sz w:val="27"/>
        </w:rPr>
        <w:t xml:space="preserve">– </w:t>
      </w:r>
      <w:r>
        <w:rPr>
          <w:rFonts w:ascii="Bookman Old Style" w:eastAsia="Bookman Old Style" w:hAnsi="Bookman Old Style"/>
          <w:color w:val="000000"/>
        </w:rPr>
        <w:t>Construction in process.</w:t>
      </w:r>
    </w:p>
    <w:p w14:paraId="4F56B690" w14:textId="2B33B371" w:rsidR="0038484A" w:rsidRPr="004F13EE" w:rsidRDefault="0038484A" w:rsidP="00046F70">
      <w:pPr>
        <w:numPr>
          <w:ilvl w:val="4"/>
          <w:numId w:val="2"/>
        </w:numPr>
        <w:tabs>
          <w:tab w:val="left" w:pos="1080"/>
        </w:tabs>
        <w:spacing w:after="0" w:line="259" w:lineRule="exact"/>
        <w:textAlignment w:val="baseline"/>
        <w:rPr>
          <w:rFonts w:ascii="Bookman Old Style" w:eastAsia="Bookman Old Style" w:hAnsi="Bookman Old Style"/>
          <w:color w:val="000000"/>
        </w:rPr>
      </w:pPr>
      <w:r>
        <w:rPr>
          <w:rFonts w:ascii="Bookman Old Style" w:eastAsia="Bookman Old Style" w:hAnsi="Bookman Old Style"/>
          <w:color w:val="000000"/>
        </w:rPr>
        <w:t xml:space="preserve">                       </w:t>
      </w:r>
      <w:proofErr w:type="spellStart"/>
      <w:r>
        <w:rPr>
          <w:rFonts w:ascii="Bookman Old Style" w:eastAsia="Bookman Old Style" w:hAnsi="Bookman Old Style"/>
          <w:color w:val="000000"/>
        </w:rPr>
        <w:t>i</w:t>
      </w:r>
      <w:proofErr w:type="spellEnd"/>
      <w:r>
        <w:rPr>
          <w:rFonts w:ascii="Bookman Old Style" w:eastAsia="Bookman Old Style" w:hAnsi="Bookman Old Style"/>
          <w:color w:val="000000"/>
        </w:rPr>
        <w:t>.   Requested to extend Sales Tax Exemption</w:t>
      </w:r>
    </w:p>
    <w:p w14:paraId="13262E76" w14:textId="77777777" w:rsidR="00F931CD" w:rsidRDefault="00F931CD" w:rsidP="00046F70">
      <w:pPr>
        <w:numPr>
          <w:ilvl w:val="0"/>
          <w:numId w:val="2"/>
        </w:numPr>
        <w:tabs>
          <w:tab w:val="clear" w:pos="360"/>
          <w:tab w:val="left" w:pos="1080"/>
        </w:tabs>
        <w:spacing w:after="0" w:line="259" w:lineRule="exact"/>
        <w:textAlignment w:val="baseline"/>
        <w:rPr>
          <w:rFonts w:ascii="Bookman Old Style" w:eastAsia="Bookman Old Style" w:hAnsi="Bookman Old Style"/>
          <w:color w:val="000000"/>
          <w:spacing w:val="-1"/>
        </w:rPr>
      </w:pPr>
      <w:r>
        <w:rPr>
          <w:rFonts w:ascii="Bookman Old Style" w:eastAsia="Bookman Old Style" w:hAnsi="Bookman Old Style"/>
          <w:color w:val="000000"/>
          <w:spacing w:val="-1"/>
        </w:rPr>
        <w:t xml:space="preserve">Lockheed Martin PILOT </w:t>
      </w:r>
      <w:r>
        <w:rPr>
          <w:rFonts w:ascii="Bookman Old Style" w:eastAsia="Bookman Old Style" w:hAnsi="Bookman Old Style"/>
          <w:color w:val="000000"/>
          <w:spacing w:val="-1"/>
          <w:sz w:val="27"/>
        </w:rPr>
        <w:t xml:space="preserve">– </w:t>
      </w:r>
      <w:r>
        <w:rPr>
          <w:rFonts w:ascii="Bookman Old Style" w:eastAsia="Bookman Old Style" w:hAnsi="Bookman Old Style"/>
          <w:color w:val="000000"/>
          <w:spacing w:val="-1"/>
        </w:rPr>
        <w:t>Closing in process.</w:t>
      </w:r>
    </w:p>
    <w:p w14:paraId="3AD113B3" w14:textId="77777777" w:rsidR="00F931CD" w:rsidRDefault="00F931CD" w:rsidP="00046F70">
      <w:pPr>
        <w:numPr>
          <w:ilvl w:val="0"/>
          <w:numId w:val="2"/>
        </w:numPr>
        <w:tabs>
          <w:tab w:val="clear" w:pos="360"/>
          <w:tab w:val="left" w:pos="1080"/>
        </w:tabs>
        <w:spacing w:after="0" w:line="248" w:lineRule="exact"/>
        <w:textAlignment w:val="baseline"/>
        <w:rPr>
          <w:rFonts w:ascii="Bookman Old Style" w:eastAsia="Bookman Old Style" w:hAnsi="Bookman Old Style"/>
          <w:color w:val="000000"/>
        </w:rPr>
      </w:pPr>
      <w:r>
        <w:rPr>
          <w:rFonts w:ascii="Bookman Old Style" w:eastAsia="Bookman Old Style" w:hAnsi="Bookman Old Style"/>
          <w:color w:val="000000"/>
        </w:rPr>
        <w:t>Sales Tax Exemptions Update:</w:t>
      </w:r>
    </w:p>
    <w:p w14:paraId="01ED81AA" w14:textId="0196EAE1" w:rsidR="00F931CD" w:rsidRDefault="00F931CD" w:rsidP="00046F70">
      <w:pPr>
        <w:numPr>
          <w:ilvl w:val="0"/>
          <w:numId w:val="3"/>
        </w:numPr>
        <w:tabs>
          <w:tab w:val="clear" w:pos="360"/>
          <w:tab w:val="left" w:pos="1800"/>
        </w:tabs>
        <w:spacing w:after="0" w:line="259" w:lineRule="exact"/>
        <w:ind w:left="1800"/>
        <w:textAlignment w:val="baseline"/>
        <w:rPr>
          <w:rFonts w:ascii="Bookman Old Style" w:eastAsia="Bookman Old Style" w:hAnsi="Bookman Old Style"/>
          <w:color w:val="000000"/>
        </w:rPr>
      </w:pPr>
      <w:proofErr w:type="spellStart"/>
      <w:r>
        <w:rPr>
          <w:rFonts w:ascii="Bookman Old Style" w:eastAsia="Bookman Old Style" w:hAnsi="Bookman Old Style"/>
          <w:color w:val="000000"/>
        </w:rPr>
        <w:t>Arteast</w:t>
      </w:r>
      <w:proofErr w:type="spellEnd"/>
      <w:r>
        <w:rPr>
          <w:rFonts w:ascii="Bookman Old Style" w:eastAsia="Bookman Old Style" w:hAnsi="Bookman Old Style"/>
          <w:color w:val="000000"/>
        </w:rPr>
        <w:t xml:space="preserve"> Café LLC - $18,865 / $24,000 (</w:t>
      </w:r>
      <w:r w:rsidR="001523B9">
        <w:rPr>
          <w:rFonts w:ascii="Bookman Old Style" w:eastAsia="Bookman Old Style" w:hAnsi="Bookman Old Style"/>
          <w:color w:val="000000"/>
        </w:rPr>
        <w:t>August</w:t>
      </w:r>
      <w:r>
        <w:rPr>
          <w:rFonts w:ascii="Bookman Old Style" w:eastAsia="Bookman Old Style" w:hAnsi="Bookman Old Style"/>
          <w:color w:val="000000"/>
        </w:rPr>
        <w:t xml:space="preserve"> 2026)- Sales tax renewal documents</w:t>
      </w:r>
    </w:p>
    <w:p w14:paraId="1508315D" w14:textId="0FEC755A" w:rsidR="00046F70" w:rsidRDefault="00046F70" w:rsidP="00046F70">
      <w:pPr>
        <w:tabs>
          <w:tab w:val="left" w:pos="1800"/>
        </w:tabs>
        <w:spacing w:line="259" w:lineRule="exact"/>
        <w:textAlignment w:val="baseline"/>
        <w:rPr>
          <w:rFonts w:ascii="Bookman Old Style" w:eastAsia="Bookman Old Style" w:hAnsi="Bookman Old Style"/>
          <w:color w:val="000000"/>
        </w:rPr>
      </w:pPr>
      <w:r>
        <w:rPr>
          <w:rFonts w:ascii="Bookman Old Style" w:eastAsia="Bookman Old Style" w:hAnsi="Bookman Old Style"/>
          <w:color w:val="000000"/>
        </w:rPr>
        <w:t xml:space="preserve">       </w:t>
      </w:r>
      <w:r w:rsidR="00F931CD">
        <w:rPr>
          <w:rFonts w:ascii="Bookman Old Style" w:eastAsia="Bookman Old Style" w:hAnsi="Bookman Old Style"/>
          <w:color w:val="000000"/>
        </w:rPr>
        <w:t xml:space="preserve">   d. Town/County Projections</w:t>
      </w:r>
    </w:p>
    <w:p w14:paraId="379CB5AE" w14:textId="7466CF93" w:rsidR="00046F70" w:rsidRDefault="00046F70" w:rsidP="00046F70">
      <w:pPr>
        <w:tabs>
          <w:tab w:val="left" w:pos="1800"/>
        </w:tabs>
        <w:spacing w:line="259" w:lineRule="exact"/>
        <w:textAlignment w:val="baseline"/>
        <w:rPr>
          <w:rFonts w:ascii="Bookman Old Style" w:eastAsia="Bookman Old Style" w:hAnsi="Bookman Old Style"/>
          <w:color w:val="000000"/>
        </w:rPr>
      </w:pPr>
      <w:r>
        <w:rPr>
          <w:rFonts w:ascii="Bookman Old Style" w:eastAsia="Bookman Old Style" w:hAnsi="Bookman Old Style"/>
          <w:color w:val="000000"/>
        </w:rPr>
        <w:t xml:space="preserve">          e.  School and Village PILOT invoices have been sent </w:t>
      </w:r>
    </w:p>
    <w:p w14:paraId="3B5408C0" w14:textId="77777777" w:rsidR="00F931CD" w:rsidRDefault="00F931CD" w:rsidP="00F931CD">
      <w:pPr>
        <w:spacing w:before="268" w:line="249" w:lineRule="exact"/>
        <w:textAlignment w:val="baseline"/>
        <w:rPr>
          <w:rFonts w:ascii="Bookman Old Style" w:eastAsia="Bookman Old Style" w:hAnsi="Bookman Old Style"/>
          <w:b/>
          <w:color w:val="000000"/>
        </w:rPr>
      </w:pPr>
      <w:r>
        <w:rPr>
          <w:rFonts w:ascii="Bookman Old Style" w:eastAsia="Bookman Old Style" w:hAnsi="Bookman Old Style"/>
          <w:b/>
          <w:color w:val="000000"/>
        </w:rPr>
        <w:t>10. Project/Grant Updates:</w:t>
      </w:r>
    </w:p>
    <w:p w14:paraId="21E084AB" w14:textId="77777777" w:rsidR="00F931CD" w:rsidRDefault="00F931CD" w:rsidP="00F931CD">
      <w:pPr>
        <w:spacing w:after="0" w:line="256" w:lineRule="exact"/>
        <w:ind w:left="720"/>
        <w:textAlignment w:val="baseline"/>
        <w:rPr>
          <w:rFonts w:ascii="Bookman Old Style" w:eastAsia="Bookman Old Style" w:hAnsi="Bookman Old Style"/>
          <w:color w:val="000000"/>
          <w:spacing w:val="2"/>
        </w:rPr>
      </w:pPr>
      <w:r>
        <w:rPr>
          <w:rFonts w:ascii="Bookman Old Style" w:eastAsia="Bookman Old Style" w:hAnsi="Bookman Old Style"/>
          <w:color w:val="000000"/>
          <w:spacing w:val="2"/>
        </w:rPr>
        <w:t>a. Lounsberry Pre-engineering Study</w:t>
      </w:r>
    </w:p>
    <w:p w14:paraId="679BF60A" w14:textId="653AC482" w:rsidR="004E4E59" w:rsidRPr="004E4E59" w:rsidRDefault="00F931CD" w:rsidP="004E4E59">
      <w:pPr>
        <w:spacing w:after="0" w:line="256" w:lineRule="exact"/>
        <w:ind w:left="720"/>
        <w:textAlignment w:val="baseline"/>
        <w:rPr>
          <w:rFonts w:ascii="Bookman Old Style" w:eastAsia="Bookman Old Style" w:hAnsi="Bookman Old Style"/>
          <w:color w:val="000000"/>
        </w:rPr>
      </w:pPr>
      <w:r>
        <w:rPr>
          <w:rFonts w:ascii="Bookman Old Style" w:eastAsia="Bookman Old Style" w:hAnsi="Bookman Old Style"/>
          <w:color w:val="000000"/>
          <w:spacing w:val="2"/>
        </w:rPr>
        <w:tab/>
      </w:r>
      <w:proofErr w:type="spellStart"/>
      <w:r>
        <w:rPr>
          <w:rFonts w:ascii="Bookman Old Style" w:eastAsia="Bookman Old Style" w:hAnsi="Bookman Old Style"/>
          <w:color w:val="000000"/>
          <w:spacing w:val="2"/>
        </w:rPr>
        <w:t>i</w:t>
      </w:r>
      <w:proofErr w:type="spellEnd"/>
      <w:r>
        <w:rPr>
          <w:rFonts w:ascii="Bookman Old Style" w:eastAsia="Bookman Old Style" w:hAnsi="Bookman Old Style"/>
          <w:color w:val="000000"/>
          <w:spacing w:val="2"/>
        </w:rPr>
        <w:t xml:space="preserve">. </w:t>
      </w:r>
      <w:r>
        <w:rPr>
          <w:rFonts w:ascii="Bookman Old Style" w:eastAsia="Bookman Old Style" w:hAnsi="Bookman Old Style"/>
          <w:color w:val="000000"/>
        </w:rPr>
        <w:t xml:space="preserve">USDA RBDG </w:t>
      </w:r>
      <w:r>
        <w:rPr>
          <w:rFonts w:ascii="Bookman Old Style" w:eastAsia="Bookman Old Style" w:hAnsi="Bookman Old Style"/>
          <w:color w:val="000000"/>
          <w:sz w:val="27"/>
        </w:rPr>
        <w:t xml:space="preserve">– </w:t>
      </w:r>
      <w:r>
        <w:rPr>
          <w:rFonts w:ascii="Bookman Old Style" w:eastAsia="Bookman Old Style" w:hAnsi="Bookman Old Style"/>
          <w:color w:val="000000"/>
        </w:rPr>
        <w:t>Scope of work change was approved by USDA.</w:t>
      </w:r>
    </w:p>
    <w:p w14:paraId="3E52A1A4" w14:textId="77777777" w:rsidR="00F931CD" w:rsidRDefault="00F931CD" w:rsidP="00F931CD">
      <w:pPr>
        <w:spacing w:after="0" w:line="248" w:lineRule="exact"/>
        <w:ind w:left="720"/>
        <w:textAlignment w:val="baseline"/>
        <w:rPr>
          <w:rFonts w:ascii="Bookman Old Style" w:eastAsia="Bookman Old Style" w:hAnsi="Bookman Old Style"/>
          <w:color w:val="000000"/>
          <w:spacing w:val="1"/>
        </w:rPr>
      </w:pPr>
      <w:r>
        <w:rPr>
          <w:rFonts w:ascii="Bookman Old Style" w:eastAsia="Bookman Old Style" w:hAnsi="Bookman Old Style"/>
          <w:color w:val="000000"/>
          <w:spacing w:val="1"/>
        </w:rPr>
        <w:t>b. Northern Tioga Rail-With-Trail Preliminary Engineering Project</w:t>
      </w:r>
    </w:p>
    <w:p w14:paraId="030FF297" w14:textId="77777777" w:rsidR="00F931CD" w:rsidRDefault="00F931CD" w:rsidP="00F931CD">
      <w:pPr>
        <w:numPr>
          <w:ilvl w:val="0"/>
          <w:numId w:val="4"/>
        </w:numPr>
        <w:tabs>
          <w:tab w:val="clear" w:pos="360"/>
          <w:tab w:val="left" w:pos="1800"/>
        </w:tabs>
        <w:spacing w:before="12" w:after="0" w:line="259" w:lineRule="exact"/>
        <w:ind w:left="1800"/>
        <w:textAlignment w:val="baseline"/>
        <w:rPr>
          <w:rFonts w:ascii="Bookman Old Style" w:eastAsia="Bookman Old Style" w:hAnsi="Bookman Old Style"/>
          <w:color w:val="000000"/>
          <w:spacing w:val="-1"/>
        </w:rPr>
      </w:pPr>
      <w:r>
        <w:rPr>
          <w:rFonts w:ascii="Bookman Old Style" w:eastAsia="Bookman Old Style" w:hAnsi="Bookman Old Style"/>
          <w:color w:val="000000"/>
          <w:spacing w:val="-1"/>
        </w:rPr>
        <w:t xml:space="preserve">OPRHP EPF </w:t>
      </w:r>
      <w:r>
        <w:rPr>
          <w:rFonts w:ascii="Bookman Old Style" w:eastAsia="Bookman Old Style" w:hAnsi="Bookman Old Style"/>
          <w:color w:val="000000"/>
          <w:spacing w:val="-1"/>
          <w:sz w:val="27"/>
        </w:rPr>
        <w:t xml:space="preserve">– </w:t>
      </w:r>
      <w:r>
        <w:rPr>
          <w:rFonts w:ascii="Bookman Old Style" w:eastAsia="Bookman Old Style" w:hAnsi="Bookman Old Style"/>
          <w:color w:val="000000"/>
          <w:spacing w:val="-1"/>
        </w:rPr>
        <w:t>Grant Agreement to be issued.</w:t>
      </w:r>
    </w:p>
    <w:p w14:paraId="15DA4574" w14:textId="77777777" w:rsidR="00F931CD" w:rsidRDefault="00F931CD" w:rsidP="00F931CD">
      <w:pPr>
        <w:numPr>
          <w:ilvl w:val="0"/>
          <w:numId w:val="4"/>
        </w:numPr>
        <w:tabs>
          <w:tab w:val="clear" w:pos="360"/>
          <w:tab w:val="left" w:pos="1800"/>
        </w:tabs>
        <w:spacing w:after="0" w:line="247" w:lineRule="exact"/>
        <w:ind w:left="1800"/>
        <w:textAlignment w:val="baseline"/>
        <w:rPr>
          <w:rFonts w:ascii="Bookman Old Style" w:eastAsia="Bookman Old Style" w:hAnsi="Bookman Old Style"/>
          <w:color w:val="000000"/>
        </w:rPr>
      </w:pPr>
      <w:r>
        <w:rPr>
          <w:rFonts w:ascii="Bookman Old Style" w:eastAsia="Bookman Old Style" w:hAnsi="Bookman Old Style"/>
          <w:color w:val="000000"/>
        </w:rPr>
        <w:t xml:space="preserve">ARC - Application for $150,000 project match has been approved at state level. Corrections to application have been submitted. </w:t>
      </w:r>
    </w:p>
    <w:p w14:paraId="71A72844" w14:textId="77777777" w:rsidR="00F931CD" w:rsidRDefault="00F931CD" w:rsidP="00F931CD">
      <w:pPr>
        <w:spacing w:after="0" w:line="254" w:lineRule="exact"/>
        <w:ind w:left="720"/>
        <w:textAlignment w:val="baseline"/>
        <w:rPr>
          <w:rFonts w:ascii="Bookman Old Style" w:eastAsia="Bookman Old Style" w:hAnsi="Bookman Old Style"/>
          <w:color w:val="000000"/>
          <w:spacing w:val="4"/>
        </w:rPr>
      </w:pPr>
      <w:r>
        <w:rPr>
          <w:rFonts w:ascii="Bookman Old Style" w:eastAsia="Bookman Old Style" w:hAnsi="Bookman Old Style"/>
          <w:color w:val="000000"/>
          <w:spacing w:val="4"/>
        </w:rPr>
        <w:t>c. DRI Multisite Program</w:t>
      </w:r>
    </w:p>
    <w:p w14:paraId="34C0A13B" w14:textId="77777777" w:rsidR="00F931CD" w:rsidRDefault="00F931CD" w:rsidP="00F931CD">
      <w:pPr>
        <w:spacing w:before="1" w:after="0" w:line="259" w:lineRule="exact"/>
        <w:ind w:left="720"/>
        <w:textAlignment w:val="baseline"/>
        <w:rPr>
          <w:rFonts w:ascii="Bookman Old Style" w:eastAsia="Bookman Old Style" w:hAnsi="Bookman Old Style"/>
          <w:color w:val="000000"/>
          <w:spacing w:val="2"/>
        </w:rPr>
      </w:pPr>
      <w:r>
        <w:rPr>
          <w:rFonts w:ascii="Bookman Old Style" w:eastAsia="Bookman Old Style" w:hAnsi="Bookman Old Style"/>
          <w:color w:val="000000"/>
          <w:spacing w:val="2"/>
        </w:rPr>
        <w:t>d. USDA RBDG Equipment Lease program</w:t>
      </w:r>
    </w:p>
    <w:p w14:paraId="5CF616E5" w14:textId="77777777" w:rsidR="00F931CD" w:rsidRDefault="00F931CD" w:rsidP="00F931CD">
      <w:pPr>
        <w:spacing w:before="12" w:after="0" w:line="259" w:lineRule="exact"/>
        <w:ind w:left="720"/>
        <w:textAlignment w:val="baseline"/>
        <w:rPr>
          <w:rFonts w:ascii="Bookman Old Style" w:eastAsia="Bookman Old Style" w:hAnsi="Bookman Old Style"/>
          <w:color w:val="000000"/>
          <w:spacing w:val="2"/>
        </w:rPr>
      </w:pPr>
      <w:r>
        <w:rPr>
          <w:rFonts w:ascii="Bookman Old Style" w:eastAsia="Bookman Old Style" w:hAnsi="Bookman Old Style"/>
          <w:color w:val="000000"/>
          <w:spacing w:val="2"/>
        </w:rPr>
        <w:t xml:space="preserve">e. USDA IRP Loan Application </w:t>
      </w:r>
      <w:r>
        <w:rPr>
          <w:rFonts w:ascii="Bookman Old Style" w:eastAsia="Bookman Old Style" w:hAnsi="Bookman Old Style"/>
          <w:color w:val="000000"/>
          <w:spacing w:val="2"/>
          <w:sz w:val="27"/>
        </w:rPr>
        <w:t>–</w:t>
      </w:r>
    </w:p>
    <w:p w14:paraId="67D92D73" w14:textId="77777777" w:rsidR="00F931CD" w:rsidRDefault="00F931CD" w:rsidP="00F931CD">
      <w:pPr>
        <w:numPr>
          <w:ilvl w:val="0"/>
          <w:numId w:val="5"/>
        </w:numPr>
        <w:tabs>
          <w:tab w:val="clear" w:pos="360"/>
          <w:tab w:val="left" w:pos="1800"/>
        </w:tabs>
        <w:spacing w:after="0" w:line="247" w:lineRule="exact"/>
        <w:ind w:left="1800"/>
        <w:textAlignment w:val="baseline"/>
        <w:rPr>
          <w:rFonts w:ascii="Bookman Old Style" w:eastAsia="Bookman Old Style" w:hAnsi="Bookman Old Style"/>
          <w:color w:val="000000"/>
        </w:rPr>
      </w:pPr>
      <w:r>
        <w:rPr>
          <w:rFonts w:ascii="Bookman Old Style" w:eastAsia="Bookman Old Style" w:hAnsi="Bookman Old Style"/>
          <w:color w:val="000000"/>
        </w:rPr>
        <w:t>The IDA was awarded $299,000 in IRP Funds.</w:t>
      </w:r>
    </w:p>
    <w:p w14:paraId="11B181F3" w14:textId="77777777" w:rsidR="00F931CD" w:rsidRPr="001F48A7" w:rsidRDefault="00F931CD" w:rsidP="00F931CD">
      <w:pPr>
        <w:numPr>
          <w:ilvl w:val="0"/>
          <w:numId w:val="5"/>
        </w:numPr>
        <w:tabs>
          <w:tab w:val="clear" w:pos="360"/>
          <w:tab w:val="left" w:pos="1800"/>
        </w:tabs>
        <w:spacing w:after="0" w:line="259" w:lineRule="exact"/>
        <w:ind w:left="1800"/>
        <w:textAlignment w:val="baseline"/>
        <w:rPr>
          <w:rFonts w:ascii="Bookman Old Style" w:eastAsia="Bookman Old Style" w:hAnsi="Bookman Old Style"/>
          <w:color w:val="000000"/>
        </w:rPr>
      </w:pPr>
      <w:r>
        <w:rPr>
          <w:rFonts w:ascii="Bookman Old Style" w:eastAsia="Bookman Old Style" w:hAnsi="Bookman Old Style"/>
          <w:color w:val="000000"/>
        </w:rPr>
        <w:t>IRP Loan Letter of Conditions package is ready to be issued by USDA</w:t>
      </w:r>
    </w:p>
    <w:p w14:paraId="61D313B4" w14:textId="77777777" w:rsidR="00F931CD" w:rsidRDefault="00F931CD" w:rsidP="00F931CD">
      <w:pPr>
        <w:spacing w:before="269" w:line="249" w:lineRule="exact"/>
        <w:textAlignment w:val="baseline"/>
        <w:rPr>
          <w:rFonts w:ascii="Bookman Old Style" w:eastAsia="Bookman Old Style" w:hAnsi="Bookman Old Style"/>
          <w:b/>
          <w:color w:val="000000"/>
        </w:rPr>
      </w:pPr>
      <w:r>
        <w:rPr>
          <w:rFonts w:ascii="Bookman Old Style" w:eastAsia="Bookman Old Style" w:hAnsi="Bookman Old Style"/>
          <w:b/>
          <w:color w:val="000000"/>
        </w:rPr>
        <w:t>11. Motion to adjourn the meeting</w:t>
      </w:r>
    </w:p>
    <w:p w14:paraId="79A7C4B7" w14:textId="77777777" w:rsidR="00F931CD" w:rsidRDefault="00F931CD" w:rsidP="00F931CD">
      <w:pPr>
        <w:spacing w:before="466" w:line="249" w:lineRule="exact"/>
        <w:textAlignment w:val="baseline"/>
        <w:rPr>
          <w:rFonts w:ascii="Bookman Old Style" w:eastAsia="Bookman Old Style" w:hAnsi="Bookman Old Style"/>
          <w:b/>
          <w:color w:val="000000"/>
        </w:rPr>
      </w:pPr>
      <w:r>
        <w:rPr>
          <w:rFonts w:ascii="Bookman Old Style" w:eastAsia="Bookman Old Style" w:hAnsi="Bookman Old Style"/>
          <w:b/>
          <w:color w:val="000000"/>
        </w:rPr>
        <w:t>Next Regular Meeting: October 7, 2026, at 4:30 PM in the Legislative Conference room.</w:t>
      </w:r>
    </w:p>
    <w:p w14:paraId="7FC572EE" w14:textId="77777777" w:rsidR="00F931CD" w:rsidRPr="00F931CD" w:rsidRDefault="00F931CD" w:rsidP="00F931CD">
      <w:pPr>
        <w:spacing w:after="652"/>
        <w:ind w:left="720" w:right="578" w:firstLine="360"/>
        <w:textAlignment w:val="baseline"/>
        <w:rPr>
          <w:rFonts w:ascii="Bookman Old Style" w:eastAsia="Bookman Old Style" w:hAnsi="Bookman Old Style"/>
          <w:color w:val="000000"/>
          <w:sz w:val="22"/>
          <w:szCs w:val="22"/>
        </w:rPr>
      </w:pPr>
    </w:p>
    <w:sectPr w:rsidR="00F931CD" w:rsidRPr="00F93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515E"/>
    <w:multiLevelType w:val="multilevel"/>
    <w:tmpl w:val="914CA662"/>
    <w:lvl w:ilvl="0">
      <w:start w:val="1"/>
      <w:numFmt w:val="lowerLetter"/>
      <w:lvlText w:val="%1."/>
      <w:lvlJc w:val="left"/>
      <w:pPr>
        <w:tabs>
          <w:tab w:val="left" w:pos="360"/>
        </w:tabs>
        <w:ind w:left="720"/>
      </w:pPr>
      <w:rPr>
        <w:rFonts w:ascii="Bookman Old Style" w:eastAsia="Bookman Old Style" w:hAnsi="Bookman Old Style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3D6189"/>
    <w:multiLevelType w:val="multilevel"/>
    <w:tmpl w:val="FFCA9D34"/>
    <w:lvl w:ilvl="0">
      <w:start w:val="1"/>
      <w:numFmt w:val="lowerRoman"/>
      <w:lvlText w:val="%1."/>
      <w:lvlJc w:val="left"/>
      <w:pPr>
        <w:tabs>
          <w:tab w:val="left" w:pos="360"/>
        </w:tabs>
        <w:ind w:left="720"/>
      </w:pPr>
      <w:rPr>
        <w:rFonts w:ascii="Bookman Old Style" w:eastAsia="Bookman Old Style" w:hAnsi="Bookman Old Style"/>
        <w:strike w:val="0"/>
        <w:color w:val="000000"/>
        <w:spacing w:val="-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1100A"/>
    <w:multiLevelType w:val="multilevel"/>
    <w:tmpl w:val="005AC43A"/>
    <w:lvl w:ilvl="0">
      <w:start w:val="1"/>
      <w:numFmt w:val="lowerRoman"/>
      <w:lvlText w:val="%1."/>
      <w:lvlJc w:val="left"/>
      <w:pPr>
        <w:tabs>
          <w:tab w:val="left" w:pos="360"/>
        </w:tabs>
        <w:ind w:left="720"/>
      </w:pPr>
      <w:rPr>
        <w:rFonts w:ascii="Bookman Old Style" w:eastAsia="Bookman Old Style" w:hAnsi="Bookman Old Style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77536D"/>
    <w:multiLevelType w:val="hybridMultilevel"/>
    <w:tmpl w:val="6B4EF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13525"/>
    <w:multiLevelType w:val="multilevel"/>
    <w:tmpl w:val="25E898FE"/>
    <w:lvl w:ilvl="0">
      <w:start w:val="1"/>
      <w:numFmt w:val="lowerRoman"/>
      <w:lvlText w:val="%1."/>
      <w:lvlJc w:val="left"/>
      <w:pPr>
        <w:tabs>
          <w:tab w:val="left" w:pos="360"/>
        </w:tabs>
        <w:ind w:left="720"/>
      </w:pPr>
      <w:rPr>
        <w:rFonts w:ascii="Bookman Old Style" w:eastAsia="Bookman Old Style" w:hAnsi="Bookman Old Style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40537397">
    <w:abstractNumId w:val="3"/>
  </w:num>
  <w:num w:numId="2" w16cid:durableId="187526236">
    <w:abstractNumId w:val="0"/>
  </w:num>
  <w:num w:numId="3" w16cid:durableId="522475481">
    <w:abstractNumId w:val="4"/>
  </w:num>
  <w:num w:numId="4" w16cid:durableId="1610166184">
    <w:abstractNumId w:val="1"/>
  </w:num>
  <w:num w:numId="5" w16cid:durableId="135802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CD"/>
    <w:rsid w:val="00046F70"/>
    <w:rsid w:val="00092CA9"/>
    <w:rsid w:val="000A3CAD"/>
    <w:rsid w:val="0012668E"/>
    <w:rsid w:val="001523B9"/>
    <w:rsid w:val="0018742D"/>
    <w:rsid w:val="001D66D5"/>
    <w:rsid w:val="002A659F"/>
    <w:rsid w:val="00332447"/>
    <w:rsid w:val="0038484A"/>
    <w:rsid w:val="003B47E5"/>
    <w:rsid w:val="0044442F"/>
    <w:rsid w:val="004E4E59"/>
    <w:rsid w:val="004F13EE"/>
    <w:rsid w:val="00500E90"/>
    <w:rsid w:val="005308BF"/>
    <w:rsid w:val="005F22DE"/>
    <w:rsid w:val="00774B4F"/>
    <w:rsid w:val="00797AC6"/>
    <w:rsid w:val="00800694"/>
    <w:rsid w:val="00900C93"/>
    <w:rsid w:val="0090314F"/>
    <w:rsid w:val="00AD541E"/>
    <w:rsid w:val="00AF081F"/>
    <w:rsid w:val="00AF437A"/>
    <w:rsid w:val="00B44869"/>
    <w:rsid w:val="00CB4BC1"/>
    <w:rsid w:val="00E502D2"/>
    <w:rsid w:val="00EB10A2"/>
    <w:rsid w:val="00EC7404"/>
    <w:rsid w:val="00F9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5C641"/>
  <w15:chartTrackingRefBased/>
  <w15:docId w15:val="{A03AF62F-B5EB-4D2C-B91A-303FFA18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1CD"/>
  </w:style>
  <w:style w:type="paragraph" w:styleId="Heading1">
    <w:name w:val="heading 1"/>
    <w:basedOn w:val="Normal"/>
    <w:next w:val="Normal"/>
    <w:link w:val="Heading1Char"/>
    <w:uiPriority w:val="9"/>
    <w:qFormat/>
    <w:rsid w:val="00F93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1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1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1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1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1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335</Words>
  <Characters>1787</Characters>
  <Application>Microsoft Office Word</Application>
  <DocSecurity>0</DocSecurity>
  <Lines>66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Lisa</dc:creator>
  <cp:keywords/>
  <dc:description/>
  <cp:lastModifiedBy>Williams, Lisa</cp:lastModifiedBy>
  <cp:revision>20</cp:revision>
  <dcterms:created xsi:type="dcterms:W3CDTF">2026-08-25T13:17:00Z</dcterms:created>
  <dcterms:modified xsi:type="dcterms:W3CDTF">2026-08-26T17:54:00Z</dcterms:modified>
</cp:coreProperties>
</file>